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E7C8B" w14:textId="4EFE721A" w:rsidR="00CD342F" w:rsidRPr="00CD342F" w:rsidRDefault="00CD342F" w:rsidP="00CD342F">
      <w:pPr>
        <w:jc w:val="center"/>
        <w:rPr>
          <w:rFonts w:ascii="Times New Roman" w:hAnsi="Times New Roman" w:cs="Times New Roman"/>
        </w:rPr>
      </w:pPr>
      <w:r w:rsidRPr="00CD342F">
        <w:rPr>
          <w:rFonts w:ascii="Times New Roman" w:hAnsi="Times New Roman" w:cs="Times New Roman"/>
        </w:rPr>
        <w:t xml:space="preserve">DATA PENELITIAN </w:t>
      </w:r>
    </w:p>
    <w:p w14:paraId="2E7E2CC7" w14:textId="77777777" w:rsidR="00CD342F" w:rsidRPr="00CD342F" w:rsidRDefault="00CD342F" w:rsidP="00CD342F">
      <w:pPr>
        <w:rPr>
          <w:rFonts w:ascii="Times New Roman" w:hAnsi="Times New Roman" w:cs="Times New Roman"/>
        </w:rPr>
      </w:pPr>
    </w:p>
    <w:p w14:paraId="764BB9FD" w14:textId="77777777" w:rsidR="00CD342F" w:rsidRPr="00CD342F" w:rsidRDefault="00CD342F" w:rsidP="00CD342F">
      <w:pPr>
        <w:widowControl w:val="0"/>
        <w:spacing w:after="86"/>
        <w:jc w:val="center"/>
        <w:rPr>
          <w:rFonts w:ascii="Times New Roman" w:hAnsi="Times New Roman" w:cs="Times New Roman"/>
          <w:sz w:val="20"/>
          <w:szCs w:val="20"/>
        </w:rPr>
      </w:pPr>
      <w:r w:rsidRPr="00CD342F">
        <w:rPr>
          <w:rFonts w:ascii="Times New Roman" w:eastAsia="Arial" w:hAnsi="Times New Roman" w:cs="Times New Roman"/>
          <w:b/>
          <w:sz w:val="20"/>
          <w:szCs w:val="20"/>
        </w:rPr>
        <w:t>Tabel 1</w:t>
      </w:r>
      <w:r w:rsidRPr="00CD342F">
        <w:rPr>
          <w:rFonts w:ascii="Times New Roman" w:eastAsia="Arial" w:hAnsi="Times New Roman" w:cs="Times New Roman"/>
          <w:sz w:val="20"/>
          <w:szCs w:val="20"/>
        </w:rPr>
        <w:t xml:space="preserve">. </w:t>
      </w:r>
      <w:proofErr w:type="spellStart"/>
      <w:r w:rsidRPr="00CD342F">
        <w:rPr>
          <w:rFonts w:ascii="Times New Roman" w:eastAsia="Arial" w:hAnsi="Times New Roman" w:cs="Times New Roman"/>
          <w:sz w:val="20"/>
          <w:szCs w:val="20"/>
        </w:rPr>
        <w:t>Bentuk</w:t>
      </w:r>
      <w:proofErr w:type="spellEnd"/>
      <w:r w:rsidRPr="00CD342F">
        <w:rPr>
          <w:rFonts w:ascii="Times New Roman" w:eastAsia="Arial" w:hAnsi="Times New Roman" w:cs="Times New Roman"/>
          <w:sz w:val="20"/>
          <w:szCs w:val="20"/>
        </w:rPr>
        <w:t xml:space="preserve"> Bullying </w:t>
      </w:r>
      <w:proofErr w:type="spellStart"/>
      <w:r w:rsidRPr="00CD342F">
        <w:rPr>
          <w:rFonts w:ascii="Times New Roman" w:eastAsia="Arial" w:hAnsi="Times New Roman" w:cs="Times New Roman"/>
          <w:sz w:val="20"/>
          <w:szCs w:val="20"/>
        </w:rPr>
        <w:t>berdasarkan</w:t>
      </w:r>
      <w:proofErr w:type="spellEnd"/>
      <w:r w:rsidRPr="00CD342F">
        <w:rPr>
          <w:rFonts w:ascii="Times New Roman" w:eastAsia="Arial" w:hAnsi="Times New Roman" w:cs="Times New Roman"/>
          <w:sz w:val="20"/>
          <w:szCs w:val="20"/>
        </w:rPr>
        <w:t xml:space="preserve"> </w:t>
      </w:r>
      <w:proofErr w:type="spellStart"/>
      <w:r w:rsidRPr="00CD342F">
        <w:rPr>
          <w:rFonts w:ascii="Times New Roman" w:eastAsia="Arial" w:hAnsi="Times New Roman" w:cs="Times New Roman"/>
          <w:sz w:val="20"/>
          <w:szCs w:val="20"/>
        </w:rPr>
        <w:t>hasil</w:t>
      </w:r>
      <w:proofErr w:type="spellEnd"/>
      <w:r w:rsidRPr="00CD342F">
        <w:rPr>
          <w:rFonts w:ascii="Times New Roman" w:eastAsia="Arial" w:hAnsi="Times New Roman" w:cs="Times New Roman"/>
          <w:sz w:val="20"/>
          <w:szCs w:val="20"/>
        </w:rPr>
        <w:t xml:space="preserve"> </w:t>
      </w:r>
      <w:proofErr w:type="spellStart"/>
      <w:r w:rsidRPr="00CD342F">
        <w:rPr>
          <w:rFonts w:ascii="Times New Roman" w:eastAsia="Arial" w:hAnsi="Times New Roman" w:cs="Times New Roman"/>
          <w:sz w:val="20"/>
          <w:szCs w:val="20"/>
        </w:rPr>
        <w:t>wawancara</w:t>
      </w:r>
      <w:proofErr w:type="spellEnd"/>
    </w:p>
    <w:tbl>
      <w:tblPr>
        <w:tblW w:w="964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48"/>
        <w:gridCol w:w="3980"/>
        <w:gridCol w:w="2359"/>
        <w:gridCol w:w="2359"/>
      </w:tblGrid>
      <w:tr w:rsidR="00CD342F" w:rsidRPr="00CD342F" w14:paraId="1BFD0787" w14:textId="77777777" w:rsidTr="00FC16D1">
        <w:trPr>
          <w:trHeight w:val="493"/>
        </w:trPr>
        <w:tc>
          <w:tcPr>
            <w:tcW w:w="948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B04A9" w14:textId="77777777" w:rsidR="00CD342F" w:rsidRPr="00CD342F" w:rsidRDefault="00CD342F" w:rsidP="00FC16D1">
            <w:pPr>
              <w:ind w:left="10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bCs/>
                <w:sz w:val="20"/>
                <w:szCs w:val="20"/>
              </w:rPr>
              <w:t>No</w:t>
            </w:r>
          </w:p>
        </w:tc>
        <w:tc>
          <w:tcPr>
            <w:tcW w:w="3980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EBB02" w14:textId="77777777" w:rsidR="00CD342F" w:rsidRPr="00CD342F" w:rsidRDefault="00CD342F" w:rsidP="00FC16D1">
            <w:pPr>
              <w:ind w:left="10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bCs/>
                <w:sz w:val="20"/>
                <w:szCs w:val="20"/>
              </w:rPr>
              <w:t>Bentuk</w:t>
            </w:r>
            <w:proofErr w:type="spellEnd"/>
            <w:r w:rsidRPr="00CD34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Bullying</w:t>
            </w:r>
          </w:p>
        </w:tc>
        <w:tc>
          <w:tcPr>
            <w:tcW w:w="2359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91FFA" w14:textId="77777777" w:rsidR="00CD342F" w:rsidRPr="00CD342F" w:rsidRDefault="00CD342F" w:rsidP="00FC16D1">
            <w:pPr>
              <w:ind w:left="10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bCs/>
                <w:sz w:val="20"/>
                <w:szCs w:val="20"/>
              </w:rPr>
              <w:t>Informan</w:t>
            </w:r>
            <w:proofErr w:type="spellEnd"/>
          </w:p>
        </w:tc>
        <w:tc>
          <w:tcPr>
            <w:tcW w:w="2359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CBB5E" w14:textId="77777777" w:rsidR="00CD342F" w:rsidRPr="00CD342F" w:rsidRDefault="00CD342F" w:rsidP="00FC16D1">
            <w:pPr>
              <w:ind w:left="10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bCs/>
                <w:sz w:val="20"/>
                <w:szCs w:val="20"/>
              </w:rPr>
              <w:t>Hasil Wawancara</w:t>
            </w:r>
          </w:p>
        </w:tc>
      </w:tr>
      <w:tr w:rsidR="00CD342F" w:rsidRPr="00CD342F" w14:paraId="6C1E6B47" w14:textId="77777777" w:rsidTr="00FC16D1">
        <w:trPr>
          <w:trHeight w:val="493"/>
        </w:trPr>
        <w:tc>
          <w:tcPr>
            <w:tcW w:w="94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67B9E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1315E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  <w:szCs w:val="20"/>
              </w:rPr>
              <w:t>Bullying verbal</w:t>
            </w:r>
          </w:p>
          <w:p w14:paraId="0F1FBC3E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8548E0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49959D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FD7283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EFA8F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Tegar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>, Nadya, Fahri</w:t>
            </w:r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7F1A3E" w14:textId="77777777" w:rsidR="00CD342F" w:rsidRPr="00CD342F" w:rsidRDefault="00CD342F" w:rsidP="00FC1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Mengalami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ejekan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penghinaan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pemberian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julukan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, dan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penyebaran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gosip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CD342F" w:rsidRPr="00CD342F" w14:paraId="21EB7E1B" w14:textId="77777777" w:rsidTr="00FC16D1">
        <w:trPr>
          <w:trHeight w:val="493"/>
        </w:trPr>
        <w:tc>
          <w:tcPr>
            <w:tcW w:w="94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669D1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66DD7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</w:rPr>
              <w:t xml:space="preserve">Bullying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fisik</w:t>
            </w:r>
            <w:proofErr w:type="spellEnd"/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808EB2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Tegar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>, Melani</w:t>
            </w:r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EF2857" w14:textId="77777777" w:rsidR="00CD342F" w:rsidRPr="00CD342F" w:rsidRDefault="00CD342F" w:rsidP="00FC1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Terjadi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tindakan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memukul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mendorong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serta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pengeroyokan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antarremaja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CD342F" w:rsidRPr="00CD342F" w14:paraId="0C2C191F" w14:textId="77777777" w:rsidTr="00FC16D1">
        <w:trPr>
          <w:trHeight w:val="493"/>
        </w:trPr>
        <w:tc>
          <w:tcPr>
            <w:tcW w:w="94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185E2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8A1228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</w:rPr>
              <w:t xml:space="preserve">Bullying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sosial</w:t>
            </w:r>
            <w:proofErr w:type="spellEnd"/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E76752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Tegar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>, Melani</w:t>
            </w:r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35FB9" w14:textId="77777777" w:rsidR="00CD342F" w:rsidRPr="00CD342F" w:rsidRDefault="00CD342F" w:rsidP="00FC1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</w:rPr>
              <w:t xml:space="preserve">Korban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dijauhi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dikucilkan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, dan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tidak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diajak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bergaul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oleh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teman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sebaya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CD342F" w:rsidRPr="00CD342F" w14:paraId="22E5E548" w14:textId="77777777" w:rsidTr="00FC16D1">
        <w:trPr>
          <w:trHeight w:val="493"/>
        </w:trPr>
        <w:tc>
          <w:tcPr>
            <w:tcW w:w="94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C76BB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80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3ADD0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</w:rPr>
              <w:t>Cyberbullying</w:t>
            </w:r>
          </w:p>
        </w:tc>
        <w:tc>
          <w:tcPr>
            <w:tcW w:w="2359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FE226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</w:rPr>
              <w:t>Yusuf</w:t>
            </w:r>
          </w:p>
        </w:tc>
        <w:tc>
          <w:tcPr>
            <w:tcW w:w="2359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3A0A0" w14:textId="77777777" w:rsidR="00CD342F" w:rsidRPr="00CD342F" w:rsidRDefault="00CD342F" w:rsidP="00FC1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Mengalami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ejekan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dan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penghinaan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melalui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media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sosial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</w:tbl>
    <w:p w14:paraId="6899B5BF" w14:textId="77777777" w:rsidR="00CD342F" w:rsidRPr="00CD342F" w:rsidRDefault="00CD342F" w:rsidP="00CD342F">
      <w:pPr>
        <w:pBdr>
          <w:top w:val="nil"/>
          <w:left w:val="nil"/>
          <w:bottom w:val="nil"/>
          <w:right w:val="nil"/>
          <w:between w:val="nil"/>
        </w:pBdr>
        <w:ind w:firstLine="288"/>
        <w:rPr>
          <w:rFonts w:ascii="Times New Roman" w:hAnsi="Times New Roman" w:cs="Times New Roman"/>
          <w:sz w:val="20"/>
          <w:szCs w:val="20"/>
        </w:rPr>
      </w:pPr>
    </w:p>
    <w:p w14:paraId="3DFB8C8C" w14:textId="77777777" w:rsidR="00CD342F" w:rsidRPr="00CD342F" w:rsidRDefault="00CD342F" w:rsidP="00CD342F">
      <w:pPr>
        <w:rPr>
          <w:rFonts w:ascii="Times New Roman" w:hAnsi="Times New Roman" w:cs="Times New Roman"/>
        </w:rPr>
      </w:pPr>
    </w:p>
    <w:p w14:paraId="739D48DD" w14:textId="77777777" w:rsidR="00CD342F" w:rsidRPr="00CD342F" w:rsidRDefault="00CD342F" w:rsidP="00CD342F">
      <w:pPr>
        <w:widowControl w:val="0"/>
        <w:spacing w:after="86"/>
        <w:jc w:val="center"/>
        <w:rPr>
          <w:rFonts w:ascii="Times New Roman" w:hAnsi="Times New Roman" w:cs="Times New Roman"/>
          <w:sz w:val="20"/>
          <w:szCs w:val="20"/>
        </w:rPr>
      </w:pPr>
      <w:r w:rsidRPr="00CD342F">
        <w:rPr>
          <w:rFonts w:ascii="Times New Roman" w:eastAsia="Arial" w:hAnsi="Times New Roman" w:cs="Times New Roman"/>
          <w:b/>
          <w:sz w:val="20"/>
          <w:szCs w:val="20"/>
        </w:rPr>
        <w:t>Tabel 2</w:t>
      </w:r>
      <w:r w:rsidRPr="00CD342F">
        <w:rPr>
          <w:rFonts w:ascii="Times New Roman" w:eastAsia="Arial" w:hAnsi="Times New Roman" w:cs="Times New Roman"/>
          <w:sz w:val="20"/>
          <w:szCs w:val="20"/>
        </w:rPr>
        <w:t xml:space="preserve">. Faktor </w:t>
      </w:r>
      <w:proofErr w:type="spellStart"/>
      <w:r w:rsidRPr="00CD342F">
        <w:rPr>
          <w:rFonts w:ascii="Times New Roman" w:eastAsia="Arial" w:hAnsi="Times New Roman" w:cs="Times New Roman"/>
          <w:sz w:val="20"/>
          <w:szCs w:val="20"/>
        </w:rPr>
        <w:t>penyebab</w:t>
      </w:r>
      <w:proofErr w:type="spellEnd"/>
      <w:r w:rsidRPr="00CD342F">
        <w:rPr>
          <w:rFonts w:ascii="Times New Roman" w:eastAsia="Arial" w:hAnsi="Times New Roman" w:cs="Times New Roman"/>
          <w:sz w:val="20"/>
          <w:szCs w:val="20"/>
        </w:rPr>
        <w:t xml:space="preserve"> Bullying </w:t>
      </w:r>
      <w:proofErr w:type="spellStart"/>
      <w:r w:rsidRPr="00CD342F">
        <w:rPr>
          <w:rFonts w:ascii="Times New Roman" w:eastAsia="Arial" w:hAnsi="Times New Roman" w:cs="Times New Roman"/>
          <w:sz w:val="20"/>
          <w:szCs w:val="20"/>
        </w:rPr>
        <w:t>berdasarkan</w:t>
      </w:r>
      <w:proofErr w:type="spellEnd"/>
      <w:r w:rsidRPr="00CD342F">
        <w:rPr>
          <w:rFonts w:ascii="Times New Roman" w:eastAsia="Arial" w:hAnsi="Times New Roman" w:cs="Times New Roman"/>
          <w:sz w:val="20"/>
          <w:szCs w:val="20"/>
        </w:rPr>
        <w:t xml:space="preserve"> </w:t>
      </w:r>
      <w:proofErr w:type="spellStart"/>
      <w:r w:rsidRPr="00CD342F">
        <w:rPr>
          <w:rFonts w:ascii="Times New Roman" w:eastAsia="Arial" w:hAnsi="Times New Roman" w:cs="Times New Roman"/>
          <w:sz w:val="20"/>
          <w:szCs w:val="20"/>
        </w:rPr>
        <w:t>hasil</w:t>
      </w:r>
      <w:proofErr w:type="spellEnd"/>
      <w:r w:rsidRPr="00CD342F">
        <w:rPr>
          <w:rFonts w:ascii="Times New Roman" w:eastAsia="Arial" w:hAnsi="Times New Roman" w:cs="Times New Roman"/>
          <w:sz w:val="20"/>
          <w:szCs w:val="20"/>
        </w:rPr>
        <w:t xml:space="preserve"> </w:t>
      </w:r>
      <w:proofErr w:type="spellStart"/>
      <w:r w:rsidRPr="00CD342F">
        <w:rPr>
          <w:rFonts w:ascii="Times New Roman" w:eastAsia="Arial" w:hAnsi="Times New Roman" w:cs="Times New Roman"/>
          <w:sz w:val="20"/>
          <w:szCs w:val="20"/>
        </w:rPr>
        <w:t>wawancara</w:t>
      </w:r>
      <w:proofErr w:type="spellEnd"/>
    </w:p>
    <w:tbl>
      <w:tblPr>
        <w:tblW w:w="964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48"/>
        <w:gridCol w:w="3980"/>
        <w:gridCol w:w="2359"/>
        <w:gridCol w:w="2359"/>
      </w:tblGrid>
      <w:tr w:rsidR="00CD342F" w:rsidRPr="00CD342F" w14:paraId="38A69767" w14:textId="77777777" w:rsidTr="00FC16D1">
        <w:trPr>
          <w:trHeight w:val="493"/>
        </w:trPr>
        <w:tc>
          <w:tcPr>
            <w:tcW w:w="948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14B48" w14:textId="77777777" w:rsidR="00CD342F" w:rsidRPr="00CD342F" w:rsidRDefault="00CD342F" w:rsidP="00FC16D1">
            <w:pPr>
              <w:ind w:left="10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bCs/>
                <w:sz w:val="20"/>
                <w:szCs w:val="20"/>
              </w:rPr>
              <w:t>No</w:t>
            </w:r>
          </w:p>
        </w:tc>
        <w:tc>
          <w:tcPr>
            <w:tcW w:w="3980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1F2E1" w14:textId="77777777" w:rsidR="00CD342F" w:rsidRPr="00CD342F" w:rsidRDefault="00CD342F" w:rsidP="00FC16D1">
            <w:pPr>
              <w:ind w:left="10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bCs/>
                <w:sz w:val="20"/>
              </w:rPr>
              <w:t xml:space="preserve">Faktor </w:t>
            </w:r>
            <w:proofErr w:type="spellStart"/>
            <w:r w:rsidRPr="00CD342F">
              <w:rPr>
                <w:rFonts w:ascii="Times New Roman" w:hAnsi="Times New Roman" w:cs="Times New Roman"/>
                <w:bCs/>
                <w:sz w:val="20"/>
              </w:rPr>
              <w:t>Penyebab</w:t>
            </w:r>
            <w:proofErr w:type="spellEnd"/>
          </w:p>
        </w:tc>
        <w:tc>
          <w:tcPr>
            <w:tcW w:w="2359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F86F7" w14:textId="77777777" w:rsidR="00CD342F" w:rsidRPr="00CD342F" w:rsidRDefault="00CD342F" w:rsidP="00FC16D1">
            <w:pPr>
              <w:ind w:left="10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bCs/>
                <w:sz w:val="20"/>
                <w:szCs w:val="20"/>
              </w:rPr>
              <w:t>Informan</w:t>
            </w:r>
            <w:proofErr w:type="spellEnd"/>
          </w:p>
        </w:tc>
        <w:tc>
          <w:tcPr>
            <w:tcW w:w="2359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A99ADB" w14:textId="77777777" w:rsidR="00CD342F" w:rsidRPr="00CD342F" w:rsidRDefault="00CD342F" w:rsidP="00FC16D1">
            <w:pPr>
              <w:ind w:left="10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bCs/>
                <w:sz w:val="20"/>
                <w:szCs w:val="20"/>
              </w:rPr>
              <w:t>Hasil Wawancara</w:t>
            </w:r>
          </w:p>
        </w:tc>
      </w:tr>
      <w:tr w:rsidR="00CD342F" w:rsidRPr="00CD342F" w14:paraId="04664358" w14:textId="77777777" w:rsidTr="00FC16D1">
        <w:trPr>
          <w:trHeight w:val="493"/>
        </w:trPr>
        <w:tc>
          <w:tcPr>
            <w:tcW w:w="94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B2E12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358B5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Tekanan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teman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sebaya</w:t>
            </w:r>
            <w:proofErr w:type="spellEnd"/>
          </w:p>
          <w:p w14:paraId="179EEE60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2B8B74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91ABEB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7D3ADA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786FF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</w:rPr>
              <w:t>Reno</w:t>
            </w:r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12E19F" w14:textId="77777777" w:rsidR="00CD342F" w:rsidRPr="00CD342F" w:rsidRDefault="00CD342F" w:rsidP="00FC1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Mengikuti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tindakan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bullying agar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diterima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dalam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kelompok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pertemanan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CD342F" w:rsidRPr="00CD342F" w14:paraId="03D0CA9B" w14:textId="77777777" w:rsidTr="00FC16D1">
        <w:trPr>
          <w:trHeight w:val="493"/>
        </w:trPr>
        <w:tc>
          <w:tcPr>
            <w:tcW w:w="94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22B62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B73315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Budaya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Bercanda</w:t>
            </w:r>
            <w:proofErr w:type="spellEnd"/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2F765C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</w:rPr>
              <w:t>Aurelia, Nadya</w:t>
            </w:r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DC7711" w14:textId="77777777" w:rsidR="00CD342F" w:rsidRPr="00CD342F" w:rsidRDefault="00CD342F" w:rsidP="00FC1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</w:rPr>
              <w:t xml:space="preserve">Bullying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dianggap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sebagai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candaan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dan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kebiasaan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dalam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lingkungan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remaja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CD342F" w:rsidRPr="00CD342F" w14:paraId="6FF9854D" w14:textId="77777777" w:rsidTr="00FC16D1">
        <w:trPr>
          <w:trHeight w:val="493"/>
        </w:trPr>
        <w:tc>
          <w:tcPr>
            <w:tcW w:w="94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9407F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9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2C3E13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Perbedaan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Karakter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dan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Fisik</w:t>
            </w:r>
            <w:proofErr w:type="spellEnd"/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563525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</w:rPr>
              <w:t>Salma, Ilham</w:t>
            </w:r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41A8E8" w14:textId="77777777" w:rsidR="00CD342F" w:rsidRPr="00CD342F" w:rsidRDefault="00CD342F" w:rsidP="00FC1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Perbedaan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warna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kulit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sifat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, dan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prestasi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menjadi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alasan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terjadinya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bullying.</w:t>
            </w:r>
          </w:p>
        </w:tc>
      </w:tr>
      <w:tr w:rsidR="00CD342F" w:rsidRPr="00CD342F" w14:paraId="469ACA6D" w14:textId="77777777" w:rsidTr="00FC16D1">
        <w:trPr>
          <w:trHeight w:val="493"/>
        </w:trPr>
        <w:tc>
          <w:tcPr>
            <w:tcW w:w="94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BBD94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4B21A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Stereotip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gender</w:t>
            </w:r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17965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</w:rPr>
              <w:t>Fahri</w:t>
            </w:r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AEB89" w14:textId="77777777" w:rsidR="00CD342F" w:rsidRPr="00CD342F" w:rsidRDefault="00CD342F" w:rsidP="00FC1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Remaja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laki-laki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yang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berkarakter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lembut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sering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menjadi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sasaran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ejekan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CD342F" w:rsidRPr="00CD342F" w14:paraId="726F122B" w14:textId="77777777" w:rsidTr="00FC16D1">
        <w:trPr>
          <w:trHeight w:val="493"/>
        </w:trPr>
        <w:tc>
          <w:tcPr>
            <w:tcW w:w="94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48167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80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52309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Kurangnya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Kepedulian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lingkungan</w:t>
            </w:r>
            <w:proofErr w:type="spellEnd"/>
          </w:p>
        </w:tc>
        <w:tc>
          <w:tcPr>
            <w:tcW w:w="2359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DE935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</w:rPr>
            </w:pPr>
            <w:r w:rsidRPr="00CD342F">
              <w:rPr>
                <w:rFonts w:ascii="Times New Roman" w:hAnsi="Times New Roman" w:cs="Times New Roman"/>
                <w:sz w:val="20"/>
              </w:rPr>
              <w:t xml:space="preserve">Anindya,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Gilang</w:t>
            </w:r>
            <w:proofErr w:type="spellEnd"/>
          </w:p>
        </w:tc>
        <w:tc>
          <w:tcPr>
            <w:tcW w:w="2359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F88765" w14:textId="77777777" w:rsidR="00CD342F" w:rsidRPr="00CD342F" w:rsidRDefault="00CD342F" w:rsidP="00FC16D1">
            <w:pPr>
              <w:rPr>
                <w:rFonts w:ascii="Times New Roman" w:hAnsi="Times New Roman" w:cs="Times New Roman"/>
                <w:sz w:val="20"/>
              </w:rPr>
            </w:pPr>
            <w:r w:rsidRPr="00CD342F">
              <w:rPr>
                <w:rFonts w:ascii="Times New Roman" w:hAnsi="Times New Roman" w:cs="Times New Roman"/>
                <w:sz w:val="20"/>
              </w:rPr>
              <w:t xml:space="preserve">Guru dan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lingkungan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sekitar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kurang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peka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terhadap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tindakan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bullying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sehingga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korban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enggan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melapor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</w:tbl>
    <w:p w14:paraId="2A18EBCA" w14:textId="77777777" w:rsidR="00CD342F" w:rsidRPr="00CD342F" w:rsidRDefault="00CD342F" w:rsidP="00CD342F">
      <w:pPr>
        <w:rPr>
          <w:rFonts w:ascii="Times New Roman" w:hAnsi="Times New Roman" w:cs="Times New Roman"/>
          <w:b/>
          <w:sz w:val="20"/>
        </w:rPr>
      </w:pPr>
    </w:p>
    <w:p w14:paraId="0C317DE0" w14:textId="77777777" w:rsidR="00CD342F" w:rsidRPr="00CD342F" w:rsidRDefault="00CD342F" w:rsidP="00CD342F">
      <w:pPr>
        <w:widowControl w:val="0"/>
        <w:spacing w:after="86"/>
        <w:jc w:val="center"/>
        <w:rPr>
          <w:rFonts w:ascii="Times New Roman" w:hAnsi="Times New Roman" w:cs="Times New Roman"/>
          <w:sz w:val="20"/>
          <w:szCs w:val="20"/>
        </w:rPr>
      </w:pPr>
      <w:r w:rsidRPr="00CD342F">
        <w:rPr>
          <w:rFonts w:ascii="Times New Roman" w:eastAsia="Arial" w:hAnsi="Times New Roman" w:cs="Times New Roman"/>
          <w:b/>
          <w:sz w:val="20"/>
          <w:szCs w:val="20"/>
        </w:rPr>
        <w:t>Tabel 3</w:t>
      </w:r>
      <w:r w:rsidRPr="00CD342F">
        <w:rPr>
          <w:rFonts w:ascii="Times New Roman" w:eastAsia="Arial" w:hAnsi="Times New Roman" w:cs="Times New Roman"/>
          <w:sz w:val="20"/>
          <w:szCs w:val="20"/>
        </w:rPr>
        <w:t xml:space="preserve">. </w:t>
      </w:r>
      <w:proofErr w:type="spellStart"/>
      <w:r w:rsidRPr="00CD342F">
        <w:rPr>
          <w:rFonts w:ascii="Times New Roman" w:eastAsia="Arial" w:hAnsi="Times New Roman" w:cs="Times New Roman"/>
          <w:sz w:val="20"/>
          <w:szCs w:val="20"/>
        </w:rPr>
        <w:t>Dampak</w:t>
      </w:r>
      <w:proofErr w:type="spellEnd"/>
      <w:r w:rsidRPr="00CD342F">
        <w:rPr>
          <w:rFonts w:ascii="Times New Roman" w:eastAsia="Arial" w:hAnsi="Times New Roman" w:cs="Times New Roman"/>
          <w:sz w:val="20"/>
          <w:szCs w:val="20"/>
        </w:rPr>
        <w:t xml:space="preserve"> </w:t>
      </w:r>
      <w:proofErr w:type="spellStart"/>
      <w:r w:rsidRPr="00CD342F">
        <w:rPr>
          <w:rFonts w:ascii="Times New Roman" w:eastAsia="Arial" w:hAnsi="Times New Roman" w:cs="Times New Roman"/>
          <w:sz w:val="20"/>
          <w:szCs w:val="20"/>
        </w:rPr>
        <w:t>penyebab</w:t>
      </w:r>
      <w:proofErr w:type="spellEnd"/>
      <w:r w:rsidRPr="00CD342F">
        <w:rPr>
          <w:rFonts w:ascii="Times New Roman" w:eastAsia="Arial" w:hAnsi="Times New Roman" w:cs="Times New Roman"/>
          <w:sz w:val="20"/>
          <w:szCs w:val="20"/>
        </w:rPr>
        <w:t xml:space="preserve"> Bullying </w:t>
      </w:r>
      <w:proofErr w:type="spellStart"/>
      <w:r w:rsidRPr="00CD342F">
        <w:rPr>
          <w:rFonts w:ascii="Times New Roman" w:eastAsia="Arial" w:hAnsi="Times New Roman" w:cs="Times New Roman"/>
          <w:sz w:val="20"/>
          <w:szCs w:val="20"/>
        </w:rPr>
        <w:t>berdasarkan</w:t>
      </w:r>
      <w:proofErr w:type="spellEnd"/>
      <w:r w:rsidRPr="00CD342F">
        <w:rPr>
          <w:rFonts w:ascii="Times New Roman" w:eastAsia="Arial" w:hAnsi="Times New Roman" w:cs="Times New Roman"/>
          <w:sz w:val="20"/>
          <w:szCs w:val="20"/>
        </w:rPr>
        <w:t xml:space="preserve"> </w:t>
      </w:r>
      <w:proofErr w:type="spellStart"/>
      <w:r w:rsidRPr="00CD342F">
        <w:rPr>
          <w:rFonts w:ascii="Times New Roman" w:eastAsia="Arial" w:hAnsi="Times New Roman" w:cs="Times New Roman"/>
          <w:sz w:val="20"/>
          <w:szCs w:val="20"/>
        </w:rPr>
        <w:t>hasil</w:t>
      </w:r>
      <w:proofErr w:type="spellEnd"/>
      <w:r w:rsidRPr="00CD342F">
        <w:rPr>
          <w:rFonts w:ascii="Times New Roman" w:eastAsia="Arial" w:hAnsi="Times New Roman" w:cs="Times New Roman"/>
          <w:sz w:val="20"/>
          <w:szCs w:val="20"/>
        </w:rPr>
        <w:t xml:space="preserve"> </w:t>
      </w:r>
      <w:proofErr w:type="spellStart"/>
      <w:r w:rsidRPr="00CD342F">
        <w:rPr>
          <w:rFonts w:ascii="Times New Roman" w:eastAsia="Arial" w:hAnsi="Times New Roman" w:cs="Times New Roman"/>
          <w:sz w:val="20"/>
          <w:szCs w:val="20"/>
        </w:rPr>
        <w:t>wawancara</w:t>
      </w:r>
      <w:proofErr w:type="spellEnd"/>
    </w:p>
    <w:tbl>
      <w:tblPr>
        <w:tblW w:w="964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48"/>
        <w:gridCol w:w="3980"/>
        <w:gridCol w:w="2359"/>
        <w:gridCol w:w="2359"/>
      </w:tblGrid>
      <w:tr w:rsidR="00CD342F" w:rsidRPr="00CD342F" w14:paraId="325F4C6C" w14:textId="77777777" w:rsidTr="00FC16D1">
        <w:trPr>
          <w:trHeight w:val="493"/>
        </w:trPr>
        <w:tc>
          <w:tcPr>
            <w:tcW w:w="948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6A169" w14:textId="77777777" w:rsidR="00CD342F" w:rsidRPr="00CD342F" w:rsidRDefault="00CD342F" w:rsidP="00FC16D1">
            <w:pPr>
              <w:ind w:left="10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bCs/>
                <w:sz w:val="20"/>
                <w:szCs w:val="20"/>
              </w:rPr>
              <w:t>No</w:t>
            </w:r>
          </w:p>
        </w:tc>
        <w:tc>
          <w:tcPr>
            <w:tcW w:w="3980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B2B56" w14:textId="77777777" w:rsidR="00CD342F" w:rsidRPr="00CD342F" w:rsidRDefault="00CD342F" w:rsidP="00FC16D1">
            <w:pPr>
              <w:ind w:left="10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bCs/>
                <w:sz w:val="20"/>
              </w:rPr>
              <w:t xml:space="preserve">Faktor </w:t>
            </w:r>
            <w:proofErr w:type="spellStart"/>
            <w:r w:rsidRPr="00CD342F">
              <w:rPr>
                <w:rFonts w:ascii="Times New Roman" w:hAnsi="Times New Roman" w:cs="Times New Roman"/>
                <w:bCs/>
                <w:sz w:val="20"/>
              </w:rPr>
              <w:t>Penyebab</w:t>
            </w:r>
            <w:proofErr w:type="spellEnd"/>
          </w:p>
        </w:tc>
        <w:tc>
          <w:tcPr>
            <w:tcW w:w="2359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A5530" w14:textId="77777777" w:rsidR="00CD342F" w:rsidRPr="00CD342F" w:rsidRDefault="00CD342F" w:rsidP="00FC16D1">
            <w:pPr>
              <w:ind w:left="10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bCs/>
                <w:sz w:val="20"/>
                <w:szCs w:val="20"/>
              </w:rPr>
              <w:t>Informan</w:t>
            </w:r>
            <w:proofErr w:type="spellEnd"/>
          </w:p>
        </w:tc>
        <w:tc>
          <w:tcPr>
            <w:tcW w:w="2359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2EF33" w14:textId="77777777" w:rsidR="00CD342F" w:rsidRPr="00CD342F" w:rsidRDefault="00CD342F" w:rsidP="00FC16D1">
            <w:pPr>
              <w:ind w:left="10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bCs/>
                <w:sz w:val="20"/>
                <w:szCs w:val="20"/>
              </w:rPr>
              <w:t>Hasil Wawancara</w:t>
            </w:r>
          </w:p>
        </w:tc>
      </w:tr>
      <w:tr w:rsidR="00CD342F" w:rsidRPr="00CD342F" w14:paraId="48D34731" w14:textId="77777777" w:rsidTr="00FC16D1">
        <w:trPr>
          <w:trHeight w:val="493"/>
        </w:trPr>
        <w:tc>
          <w:tcPr>
            <w:tcW w:w="94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39D5C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888E5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</w:rPr>
              <w:t xml:space="preserve">Trauma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psikologis</w:t>
            </w:r>
            <w:proofErr w:type="spellEnd"/>
          </w:p>
          <w:p w14:paraId="6868950D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2B0817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21135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Tegar</w:t>
            </w:r>
            <w:proofErr w:type="spellEnd"/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BAD03A" w14:textId="77777777" w:rsidR="00CD342F" w:rsidRPr="00CD342F" w:rsidRDefault="00CD342F" w:rsidP="00FC1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</w:rPr>
              <w:t xml:space="preserve">Masih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mengalami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trauma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ketika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melihat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pelaku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melakukan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bullying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kepada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orang lain.</w:t>
            </w:r>
          </w:p>
        </w:tc>
      </w:tr>
      <w:tr w:rsidR="00CD342F" w:rsidRPr="00CD342F" w14:paraId="414FD306" w14:textId="77777777" w:rsidTr="00FC16D1">
        <w:trPr>
          <w:trHeight w:val="493"/>
        </w:trPr>
        <w:tc>
          <w:tcPr>
            <w:tcW w:w="94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F0D6C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2D449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Depresi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dan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sulit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berkonsentrasi</w:t>
            </w:r>
            <w:proofErr w:type="spellEnd"/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E6A54C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Ferdiansyah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Aliudin</w:t>
            </w:r>
            <w:proofErr w:type="spellEnd"/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6037F6" w14:textId="77777777" w:rsidR="00CD342F" w:rsidRPr="00CD342F" w:rsidRDefault="00CD342F" w:rsidP="00FC1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Mengalami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tekanan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mental,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mudah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marah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, dan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sulit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fokus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saat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belajar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CD342F" w:rsidRPr="00CD342F" w14:paraId="55A02C76" w14:textId="77777777" w:rsidTr="00FC16D1">
        <w:trPr>
          <w:trHeight w:val="493"/>
        </w:trPr>
        <w:tc>
          <w:tcPr>
            <w:tcW w:w="94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F745B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FFA578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Menarik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diri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dari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lingkungan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sosial</w:t>
            </w:r>
            <w:proofErr w:type="spellEnd"/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7BC156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Riski</w:t>
            </w:r>
            <w:proofErr w:type="spellEnd"/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B4EACB" w14:textId="77777777" w:rsidR="00CD342F" w:rsidRPr="00CD342F" w:rsidRDefault="00CD342F" w:rsidP="00FC1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Menjadi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pendiam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sulit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beradaptasi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, dan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memilih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menyendiri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CD342F" w:rsidRPr="00CD342F" w14:paraId="22F030A2" w14:textId="77777777" w:rsidTr="00FC16D1">
        <w:trPr>
          <w:trHeight w:val="493"/>
        </w:trPr>
        <w:tc>
          <w:tcPr>
            <w:tcW w:w="94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685FA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EC33A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Rendahnya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rasa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percaya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diri</w:t>
            </w:r>
            <w:proofErr w:type="spellEnd"/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F46835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</w:rPr>
              <w:t>Andre, Ilham</w:t>
            </w:r>
          </w:p>
        </w:tc>
        <w:tc>
          <w:tcPr>
            <w:tcW w:w="23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4E6E73" w14:textId="77777777" w:rsidR="00CD342F" w:rsidRPr="00CD342F" w:rsidRDefault="00CD342F" w:rsidP="00FC1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Merasa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minder,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tidak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percaya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diri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, dan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tidak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nyaman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berinteraksi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dengan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orang lain.</w:t>
            </w:r>
          </w:p>
        </w:tc>
      </w:tr>
      <w:tr w:rsidR="00CD342F" w:rsidRPr="00CD342F" w14:paraId="5A3B99E2" w14:textId="77777777" w:rsidTr="00FC16D1">
        <w:trPr>
          <w:trHeight w:val="493"/>
        </w:trPr>
        <w:tc>
          <w:tcPr>
            <w:tcW w:w="94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67E41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D34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80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A687CA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Perubahan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perilaku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menjadi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lebih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empatik</w:t>
            </w:r>
            <w:proofErr w:type="spellEnd"/>
          </w:p>
        </w:tc>
        <w:tc>
          <w:tcPr>
            <w:tcW w:w="2359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413BE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</w:rPr>
            </w:pPr>
            <w:r w:rsidRPr="00CD342F">
              <w:rPr>
                <w:rFonts w:ascii="Times New Roman" w:hAnsi="Times New Roman" w:cs="Times New Roman"/>
                <w:sz w:val="20"/>
              </w:rPr>
              <w:t>Yusuf</w:t>
            </w:r>
          </w:p>
          <w:p w14:paraId="1B66452E" w14:textId="77777777" w:rsidR="00CD342F" w:rsidRPr="00CD342F" w:rsidRDefault="00CD342F" w:rsidP="00FC16D1">
            <w:pPr>
              <w:ind w:left="10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59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78B16E" w14:textId="77777777" w:rsidR="00CD342F" w:rsidRPr="00CD342F" w:rsidRDefault="00CD342F" w:rsidP="00FC16D1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Menjadi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lebih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berhati-hati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setelah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pernah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D342F">
              <w:rPr>
                <w:rFonts w:ascii="Times New Roman" w:hAnsi="Times New Roman" w:cs="Times New Roman"/>
                <w:sz w:val="20"/>
              </w:rPr>
              <w:t>menjadi</w:t>
            </w:r>
            <w:proofErr w:type="spellEnd"/>
            <w:r w:rsidRPr="00CD342F">
              <w:rPr>
                <w:rFonts w:ascii="Times New Roman" w:hAnsi="Times New Roman" w:cs="Times New Roman"/>
                <w:sz w:val="20"/>
              </w:rPr>
              <w:t xml:space="preserve"> korban </w:t>
            </w:r>
            <w:proofErr w:type="spellStart"/>
            <w:proofErr w:type="gramStart"/>
            <w:r w:rsidRPr="00CD342F">
              <w:rPr>
                <w:rFonts w:ascii="Times New Roman" w:hAnsi="Times New Roman" w:cs="Times New Roman"/>
                <w:sz w:val="20"/>
              </w:rPr>
              <w:t>cyberbullying.melapor</w:t>
            </w:r>
            <w:proofErr w:type="spellEnd"/>
            <w:proofErr w:type="gramEnd"/>
            <w:r w:rsidRPr="00CD342F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</w:tbl>
    <w:p w14:paraId="3B8B5389" w14:textId="77777777" w:rsidR="00CD342F" w:rsidRPr="00CD342F" w:rsidRDefault="00CD342F" w:rsidP="00CD342F">
      <w:pPr>
        <w:pStyle w:val="ListParagraph"/>
        <w:ind w:left="0"/>
        <w:rPr>
          <w:rFonts w:ascii="Times New Roman" w:hAnsi="Times New Roman" w:cs="Times New Roman"/>
          <w:bCs/>
          <w:i/>
          <w:iCs/>
          <w:sz w:val="20"/>
        </w:rPr>
      </w:pPr>
    </w:p>
    <w:p w14:paraId="3F9604BD" w14:textId="77777777" w:rsidR="00CD342F" w:rsidRPr="00CD342F" w:rsidRDefault="00CD342F" w:rsidP="00CD342F">
      <w:pPr>
        <w:rPr>
          <w:rFonts w:ascii="Times New Roman" w:hAnsi="Times New Roman" w:cs="Times New Roman"/>
        </w:rPr>
      </w:pPr>
    </w:p>
    <w:sectPr w:rsidR="00CD342F" w:rsidRPr="00CD34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42F"/>
    <w:rsid w:val="00157C09"/>
    <w:rsid w:val="00CD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83611"/>
  <w15:chartTrackingRefBased/>
  <w15:docId w15:val="{5C556649-7CD5-4E6B-BA34-5EB7EEFBA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34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34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34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34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34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34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34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34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34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34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34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34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34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34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34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34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34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34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34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34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34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34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34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34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34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34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34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34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342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febri ananda</dc:creator>
  <cp:keywords/>
  <dc:description/>
  <cp:lastModifiedBy>febri ananda</cp:lastModifiedBy>
  <cp:revision>1</cp:revision>
  <dcterms:created xsi:type="dcterms:W3CDTF">2026-08-12T12:05:00Z</dcterms:created>
  <dcterms:modified xsi:type="dcterms:W3CDTF">2026-08-12T12:08:00Z</dcterms:modified>
</cp:coreProperties>
</file>